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E645FF" w:rsidRPr="00C81DB6" w:rsidTr="00B77A3A">
        <w:tc>
          <w:tcPr>
            <w:tcW w:w="9288" w:type="dxa"/>
          </w:tcPr>
          <w:p w:rsidR="00E645FF" w:rsidRDefault="00E645FF" w:rsidP="00B77A3A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t Dutch" w:eastAsia="Times New Roman" w:hAnsi="Lt Dutch" w:cs="Times New Roman"/>
                <w:sz w:val="24"/>
                <w:szCs w:val="20"/>
                <w:lang w:val="en-GB"/>
              </w:rPr>
            </w:pPr>
            <w:r>
              <w:rPr>
                <w:rFonts w:ascii="Lt Dutch" w:eastAsia="Times New Roman" w:hAnsi="Lt Dutch" w:cs="Times New Roman"/>
                <w:sz w:val="24"/>
                <w:szCs w:val="20"/>
                <w:lang w:val="fi-FI" w:eastAsia="lt-LT"/>
              </w:rPr>
              <w:br w:type="page"/>
            </w:r>
            <w:r>
              <w:rPr>
                <w:rFonts w:ascii="Lt Dutch" w:eastAsia="Times New Roman" w:hAnsi="Lt Dutch" w:cs="Times New Roman"/>
                <w:sz w:val="24"/>
                <w:szCs w:val="20"/>
                <w:lang w:val="fi-FI" w:eastAsia="lt-LT"/>
              </w:rPr>
              <w:br w:type="page"/>
            </w:r>
            <w:r>
              <w:rPr>
                <w:rFonts w:ascii="Lt Dutch" w:eastAsia="Times New Roman" w:hAnsi="Lt Dutch" w:cs="Times New Roman"/>
                <w:sz w:val="24"/>
                <w:szCs w:val="20"/>
                <w:lang w:val="fi-FI" w:eastAsia="lt-LT"/>
              </w:rPr>
              <w:br w:type="page"/>
            </w:r>
            <w:r>
              <w:rPr>
                <w:rFonts w:ascii="Lt Dutch" w:eastAsia="Times New Roman" w:hAnsi="Lt Dutch" w:cs="Times New Roman"/>
                <w:sz w:val="24"/>
                <w:szCs w:val="20"/>
                <w:lang w:val="fi-FI" w:eastAsia="lt-LT"/>
              </w:rPr>
              <w:br w:type="page"/>
            </w:r>
            <w:r>
              <w:rPr>
                <w:rFonts w:ascii="Lt Dutch" w:eastAsia="Times New Roman" w:hAnsi="Lt Dutch" w:cs="Times New Roman"/>
                <w:sz w:val="24"/>
                <w:szCs w:val="20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sz w:val="24"/>
                <w:szCs w:val="20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sz w:val="24"/>
                <w:szCs w:val="20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sz w:val="24"/>
                <w:szCs w:val="20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sz w:val="24"/>
                <w:szCs w:val="20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sz w:val="24"/>
                <w:szCs w:val="20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sz w:val="24"/>
                <w:szCs w:val="20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sz w:val="24"/>
                <w:szCs w:val="20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sz w:val="24"/>
                <w:szCs w:val="20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sz w:val="24"/>
                <w:szCs w:val="20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sz w:val="24"/>
                <w:szCs w:val="20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sz w:val="24"/>
                <w:szCs w:val="20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sz w:val="24"/>
                <w:szCs w:val="20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sz w:val="24"/>
                <w:szCs w:val="20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sz w:val="20"/>
                <w:szCs w:val="20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sz w:val="24"/>
                <w:szCs w:val="20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sz w:val="24"/>
                <w:szCs w:val="20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sz w:val="24"/>
                <w:szCs w:val="20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sz w:val="24"/>
                <w:szCs w:val="20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sz w:val="24"/>
                <w:szCs w:val="20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sz w:val="24"/>
                <w:szCs w:val="20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sz w:val="24"/>
                <w:szCs w:val="20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sz w:val="24"/>
                <w:szCs w:val="20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sz w:val="24"/>
                <w:szCs w:val="20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sz w:val="24"/>
                <w:szCs w:val="20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sz w:val="24"/>
                <w:szCs w:val="20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sz w:val="24"/>
                <w:szCs w:val="20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sz w:val="24"/>
                <w:szCs w:val="20"/>
                <w:lang w:val="fi-FI"/>
              </w:rPr>
              <w:br w:type="page"/>
            </w:r>
            <w:r>
              <w:rPr>
                <w:rFonts w:ascii="Lt Dutch" w:eastAsia="Times New Roman" w:hAnsi="Lt Dutch" w:cs="Times New Roman"/>
                <w:noProof/>
                <w:sz w:val="24"/>
                <w:szCs w:val="20"/>
                <w:lang w:eastAsia="lt-LT"/>
              </w:rPr>
              <w:drawing>
                <wp:inline distT="0" distB="0" distL="0" distR="0" wp14:anchorId="530467E3" wp14:editId="6B1244CE">
                  <wp:extent cx="657225" cy="800100"/>
                  <wp:effectExtent l="0" t="0" r="9525" b="0"/>
                  <wp:docPr id="1" name="Paveikslėlis 1" descr="Pakruojo her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4" descr="Pakruojo her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5FF" w:rsidRDefault="00E645FF" w:rsidP="00B77A3A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:rsidR="00E645FF" w:rsidRDefault="00E645FF" w:rsidP="00B77A3A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t Dutch" w:eastAsia="Times New Roman" w:hAnsi="Lt Dutch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  <w:t>PAKRUOJO SUAUGUSIŲJŲ IR JAUNIMO ŠVIETIMO CENTRO</w:t>
            </w:r>
          </w:p>
          <w:p w:rsidR="00E645FF" w:rsidRDefault="00E645FF" w:rsidP="00B7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DIREKTORIUS</w:t>
            </w:r>
          </w:p>
          <w:p w:rsidR="00E645FF" w:rsidRPr="00C81DB6" w:rsidRDefault="00E645FF" w:rsidP="00B7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45FF" w:rsidTr="00B77A3A">
        <w:tc>
          <w:tcPr>
            <w:tcW w:w="9288" w:type="dxa"/>
            <w:hideMark/>
          </w:tcPr>
          <w:p w:rsidR="00E645FF" w:rsidRDefault="00E645FF" w:rsidP="00B77A3A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ĮSAKYMAS</w:t>
            </w:r>
          </w:p>
        </w:tc>
      </w:tr>
      <w:tr w:rsidR="00E645FF" w:rsidRPr="002C7150" w:rsidTr="00B77A3A">
        <w:tc>
          <w:tcPr>
            <w:tcW w:w="9288" w:type="dxa"/>
            <w:hideMark/>
          </w:tcPr>
          <w:p w:rsidR="00E645FF" w:rsidRPr="002C7150" w:rsidRDefault="00E645FF" w:rsidP="00B77A3A">
            <w:pPr>
              <w:ind w:lef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DĖL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PEDAGOGINĖS STAŽUOTĖS DOKUMENTŲ TVIRTINIMO</w:t>
            </w:r>
          </w:p>
        </w:tc>
      </w:tr>
      <w:tr w:rsidR="00E645FF" w:rsidRPr="00A454F4" w:rsidTr="00B77A3A">
        <w:tc>
          <w:tcPr>
            <w:tcW w:w="9288" w:type="dxa"/>
            <w:hideMark/>
          </w:tcPr>
          <w:p w:rsidR="00E645FF" w:rsidRPr="00A454F4" w:rsidRDefault="00E645FF" w:rsidP="00B77A3A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2022 m. kovo 24</w:t>
            </w:r>
            <w:r w:rsidRPr="00A454F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d. Nr. V-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42</w:t>
            </w:r>
          </w:p>
          <w:p w:rsidR="00E645FF" w:rsidRPr="00A454F4" w:rsidRDefault="00E645FF" w:rsidP="00B77A3A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454F4">
              <w:rPr>
                <w:rFonts w:ascii="Times New Roman" w:eastAsia="Times New Roman" w:hAnsi="Times New Roman" w:cs="Times New Roman"/>
                <w:sz w:val="24"/>
                <w:szCs w:val="20"/>
              </w:rPr>
              <w:t>Pakruojis</w:t>
            </w:r>
          </w:p>
        </w:tc>
      </w:tr>
    </w:tbl>
    <w:p w:rsidR="00E645FF" w:rsidRDefault="00E645FF" w:rsidP="00E645FF">
      <w:pPr>
        <w:tabs>
          <w:tab w:val="left" w:pos="2985"/>
        </w:tabs>
      </w:pPr>
    </w:p>
    <w:p w:rsidR="00E645FF" w:rsidRDefault="00E645FF" w:rsidP="00E645FF">
      <w:pPr>
        <w:tabs>
          <w:tab w:val="left" w:pos="2985"/>
        </w:tabs>
      </w:pPr>
    </w:p>
    <w:p w:rsidR="00E645FF" w:rsidRDefault="00E645FF" w:rsidP="00E645F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CC369F">
        <w:rPr>
          <w:rFonts w:ascii="Times New Roman" w:hAnsi="Times New Roman" w:cs="Times New Roman"/>
          <w:sz w:val="24"/>
          <w:szCs w:val="24"/>
        </w:rPr>
        <w:tab/>
        <w:t xml:space="preserve">T v i r t i n u </w:t>
      </w:r>
      <w:r>
        <w:rPr>
          <w:rFonts w:ascii="Times New Roman" w:hAnsi="Times New Roman" w:cs="Times New Roman"/>
          <w:sz w:val="24"/>
          <w:szCs w:val="24"/>
        </w:rPr>
        <w:t>pedagoginės stažuotės šiuos dokumentus (priedus):</w:t>
      </w:r>
    </w:p>
    <w:p w:rsidR="00E645FF" w:rsidRDefault="00E645FF" w:rsidP="00E645FF">
      <w:pPr>
        <w:pStyle w:val="Sraopastraipa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Stažuotės sutartis, priedas 1;</w:t>
      </w:r>
    </w:p>
    <w:p w:rsidR="00E645FF" w:rsidRDefault="00E645FF" w:rsidP="00E645FF">
      <w:pPr>
        <w:pStyle w:val="Sraopastraipa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Stažuotės stebėjimo dienoraštis, priedas 2;</w:t>
      </w:r>
    </w:p>
    <w:p w:rsidR="00E645FF" w:rsidRDefault="00E645FF" w:rsidP="00E645FF">
      <w:pPr>
        <w:pStyle w:val="Sraopastraipa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Pedagoginės stažuotės programa, priedas 3;</w:t>
      </w:r>
    </w:p>
    <w:p w:rsidR="00E645FF" w:rsidRPr="00CC369F" w:rsidRDefault="00E645FF" w:rsidP="00E645FF">
      <w:pPr>
        <w:pStyle w:val="Sraopastraipa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Dalyvio mokesčio apskaičiavimas</w:t>
      </w:r>
      <w:r w:rsidRPr="00CC369F">
        <w:rPr>
          <w:rFonts w:ascii="Times New Roman" w:hAnsi="Times New Roman" w:cs="Times New Roman"/>
          <w:sz w:val="24"/>
          <w:szCs w:val="24"/>
        </w:rPr>
        <w:t xml:space="preserve"> mokyklai siunčia</w:t>
      </w:r>
      <w:r>
        <w:rPr>
          <w:rFonts w:ascii="Times New Roman" w:hAnsi="Times New Roman" w:cs="Times New Roman"/>
          <w:sz w:val="24"/>
          <w:szCs w:val="24"/>
        </w:rPr>
        <w:t>nčiai stažuotoją, priedas 4.</w:t>
      </w:r>
    </w:p>
    <w:p w:rsidR="00E645FF" w:rsidRDefault="00E645FF" w:rsidP="00E645F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645FF" w:rsidRDefault="00E645FF" w:rsidP="00E645F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645FF" w:rsidRDefault="00E645FF" w:rsidP="00E645FF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Rima Juozapavičienė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45FF" w:rsidRPr="00A20D5E" w:rsidRDefault="00E645FF" w:rsidP="00E645FF">
      <w:pPr>
        <w:rPr>
          <w:rFonts w:ascii="Times New Roman" w:hAnsi="Times New Roman" w:cs="Times New Roman"/>
          <w:sz w:val="24"/>
          <w:szCs w:val="24"/>
        </w:rPr>
      </w:pPr>
    </w:p>
    <w:p w:rsidR="00E645FF" w:rsidRPr="00A20D5E" w:rsidRDefault="00E645FF" w:rsidP="00E645FF">
      <w:pPr>
        <w:rPr>
          <w:rFonts w:ascii="Times New Roman" w:hAnsi="Times New Roman" w:cs="Times New Roman"/>
          <w:sz w:val="24"/>
          <w:szCs w:val="24"/>
        </w:rPr>
      </w:pPr>
    </w:p>
    <w:p w:rsidR="00E645FF" w:rsidRPr="00A20D5E" w:rsidRDefault="00E645FF" w:rsidP="00E645FF">
      <w:pPr>
        <w:rPr>
          <w:rFonts w:ascii="Times New Roman" w:hAnsi="Times New Roman" w:cs="Times New Roman"/>
          <w:sz w:val="24"/>
          <w:szCs w:val="24"/>
        </w:rPr>
      </w:pPr>
    </w:p>
    <w:p w:rsidR="00E645FF" w:rsidRPr="00A20D5E" w:rsidRDefault="00E645FF" w:rsidP="00E645FF">
      <w:pPr>
        <w:rPr>
          <w:rFonts w:ascii="Times New Roman" w:hAnsi="Times New Roman" w:cs="Times New Roman"/>
          <w:sz w:val="24"/>
          <w:szCs w:val="24"/>
        </w:rPr>
      </w:pPr>
    </w:p>
    <w:p w:rsidR="00E645FF" w:rsidRPr="00A20D5E" w:rsidRDefault="00E645FF" w:rsidP="00E645FF">
      <w:pPr>
        <w:rPr>
          <w:rFonts w:ascii="Times New Roman" w:hAnsi="Times New Roman" w:cs="Times New Roman"/>
          <w:sz w:val="24"/>
          <w:szCs w:val="24"/>
        </w:rPr>
      </w:pPr>
    </w:p>
    <w:p w:rsidR="00E645FF" w:rsidRDefault="00E645FF" w:rsidP="00E645FF">
      <w:pPr>
        <w:rPr>
          <w:rFonts w:ascii="Times New Roman" w:hAnsi="Times New Roman" w:cs="Times New Roman"/>
          <w:sz w:val="24"/>
          <w:szCs w:val="24"/>
        </w:rPr>
      </w:pPr>
    </w:p>
    <w:p w:rsidR="00E645FF" w:rsidRDefault="00E645FF" w:rsidP="00E6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</w:p>
    <w:p w:rsidR="00E645FF" w:rsidRDefault="00E645FF" w:rsidP="00E6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Metodininkė</w:t>
      </w:r>
    </w:p>
    <w:p w:rsidR="00E645FF" w:rsidRDefault="00E645FF" w:rsidP="00E6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5FF" w:rsidRDefault="00E645FF" w:rsidP="00E6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Greta </w:t>
      </w:r>
      <w:proofErr w:type="spellStart"/>
      <w:r>
        <w:rPr>
          <w:rFonts w:ascii="Times New Roman" w:hAnsi="Times New Roman" w:cs="Times New Roman"/>
          <w:sz w:val="24"/>
          <w:szCs w:val="24"/>
        </w:rPr>
        <w:t>Jasiūnienė</w:t>
      </w:r>
      <w:proofErr w:type="spellEnd"/>
    </w:p>
    <w:p w:rsidR="00E645FF" w:rsidRDefault="00E645FF" w:rsidP="00E6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2022-03-</w:t>
      </w:r>
    </w:p>
    <w:p w:rsidR="001477C9" w:rsidRDefault="001477C9">
      <w:bookmarkStart w:id="0" w:name="_GoBack"/>
      <w:bookmarkEnd w:id="0"/>
    </w:p>
    <w:sectPr w:rsidR="001477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t Dutc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80231"/>
    <w:multiLevelType w:val="hybridMultilevel"/>
    <w:tmpl w:val="58029560"/>
    <w:lvl w:ilvl="0" w:tplc="444EA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FF"/>
    <w:rsid w:val="001477C9"/>
    <w:rsid w:val="00E6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AE2B2-10B5-42C7-AAF1-029382AA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645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64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Darbui</dc:creator>
  <cp:keywords/>
  <dc:description/>
  <cp:lastModifiedBy>Darbui</cp:lastModifiedBy>
  <cp:revision>1</cp:revision>
  <dcterms:created xsi:type="dcterms:W3CDTF">2022-05-17T05:44:00Z</dcterms:created>
  <dcterms:modified xsi:type="dcterms:W3CDTF">2022-05-17T05:45:00Z</dcterms:modified>
</cp:coreProperties>
</file>